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49" w:rsidRDefault="00B9570D">
      <w:pPr>
        <w:pStyle w:val="1"/>
        <w:spacing w:before="60"/>
        <w:ind w:left="6"/>
      </w:pPr>
      <w:bookmarkStart w:id="0" w:name="Памятка_для_родителей_иностранных_гражда"/>
      <w:bookmarkEnd w:id="0"/>
      <w:r>
        <w:t>Памятка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rPr>
          <w:spacing w:val="-2"/>
        </w:rPr>
        <w:t>граждан</w:t>
      </w:r>
    </w:p>
    <w:p w:rsidR="00E55E49" w:rsidRDefault="00B9570D">
      <w:pPr>
        <w:spacing w:before="24" w:line="480" w:lineRule="auto"/>
        <w:ind w:left="2049" w:right="2182"/>
        <w:jc w:val="center"/>
        <w:rPr>
          <w:b/>
          <w:sz w:val="24"/>
        </w:rPr>
      </w:pPr>
      <w:bookmarkStart w:id="1" w:name="при_поступлении_ребенка_в_школу_с_01_апр"/>
      <w:bookmarkEnd w:id="1"/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поступлении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 Уважаемые родители!</w:t>
      </w:r>
    </w:p>
    <w:p w:rsidR="00E55E49" w:rsidRDefault="00B9570D">
      <w:pPr>
        <w:pStyle w:val="a3"/>
        <w:ind w:left="711" w:firstLine="0"/>
        <w:jc w:val="both"/>
      </w:pP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вступают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силу: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926"/>
        </w:tabs>
        <w:ind w:left="2" w:right="137" w:firstLine="708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04.03.2025 № 171 </w:t>
      </w:r>
      <w:r>
        <w:rPr>
          <w:b/>
          <w:sz w:val="24"/>
        </w:rPr>
        <w:t xml:space="preserve">" </w:t>
      </w:r>
      <w:r>
        <w:rPr>
          <w:sz w:val="24"/>
        </w:rPr>
        <w:t xml:space="preserve">О </w:t>
      </w:r>
      <w:proofErr w:type="gramStart"/>
      <w:r>
        <w:rPr>
          <w:sz w:val="24"/>
        </w:rPr>
        <w:t xml:space="preserve">вне- </w:t>
      </w:r>
      <w:proofErr w:type="spellStart"/>
      <w:r>
        <w:rPr>
          <w:sz w:val="24"/>
        </w:rPr>
        <w:t>сении</w:t>
      </w:r>
      <w:proofErr w:type="spellEnd"/>
      <w:proofErr w:type="gramEnd"/>
      <w:r>
        <w:rPr>
          <w:sz w:val="24"/>
        </w:rPr>
        <w:t xml:space="preserve"> изменений в Порядок приема на обучение по образовательным программам начального общего, основного общего и среднего общего образования, утвержденный </w:t>
      </w:r>
      <w:hyperlink r:id="rId5">
        <w:r>
          <w:rPr>
            <w:sz w:val="24"/>
          </w:rPr>
          <w:t>приказом Ми-</w:t>
        </w:r>
      </w:hyperlink>
      <w:r>
        <w:rPr>
          <w:sz w:val="24"/>
        </w:rPr>
        <w:t xml:space="preserve"> </w:t>
      </w:r>
      <w:hyperlink r:id="rId6">
        <w:proofErr w:type="spellStart"/>
        <w:r>
          <w:rPr>
            <w:sz w:val="24"/>
          </w:rPr>
          <w:t>нистерства</w:t>
        </w:r>
        <w:proofErr w:type="spellEnd"/>
        <w:r>
          <w:rPr>
            <w:sz w:val="24"/>
          </w:rPr>
          <w:t xml:space="preserve"> просвещения Российской Федерации от 2 сентября 2020 г. № 458</w:t>
        </w:r>
      </w:hyperlink>
      <w:r>
        <w:rPr>
          <w:sz w:val="24"/>
        </w:rPr>
        <w:t>"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1012"/>
        </w:tabs>
        <w:ind w:left="2" w:right="144" w:firstLine="708"/>
        <w:rPr>
          <w:sz w:val="24"/>
        </w:rPr>
      </w:pPr>
      <w:r>
        <w:rPr>
          <w:sz w:val="24"/>
        </w:rPr>
        <w:t>Приказ Министерства просвещения Российской Федерации от 04.03.2025 № 170 "Об утверждении Порядка проведения в государственной или муници</w:t>
      </w:r>
      <w:r>
        <w:rPr>
          <w:sz w:val="24"/>
        </w:rPr>
        <w:t>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гражданства".</w:t>
      </w:r>
    </w:p>
    <w:p w:rsidR="00E55E49" w:rsidRDefault="00E55E49">
      <w:pPr>
        <w:pStyle w:val="a3"/>
        <w:spacing w:before="41"/>
        <w:ind w:left="0" w:firstLine="0"/>
      </w:pPr>
    </w:p>
    <w:p w:rsidR="00E55E49" w:rsidRDefault="00B9570D">
      <w:pPr>
        <w:pStyle w:val="1"/>
        <w:ind w:left="0"/>
      </w:pPr>
      <w:r>
        <w:rPr>
          <w:u w:val="single"/>
        </w:rPr>
        <w:t>Как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заяв</w:t>
      </w:r>
      <w:r>
        <w:rPr>
          <w:u w:val="single"/>
        </w:rPr>
        <w:t>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нужны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документы</w:t>
      </w:r>
    </w:p>
    <w:p w:rsidR="00E55E49" w:rsidRDefault="00E55E49">
      <w:pPr>
        <w:pStyle w:val="a3"/>
        <w:spacing w:before="38"/>
        <w:ind w:left="0" w:firstLine="0"/>
        <w:rPr>
          <w:b/>
          <w:sz w:val="22"/>
        </w:rPr>
      </w:pPr>
    </w:p>
    <w:p w:rsidR="00E55E49" w:rsidRDefault="00B9570D">
      <w:pPr>
        <w:ind w:left="711"/>
        <w:rPr>
          <w:sz w:val="24"/>
        </w:rPr>
      </w:pPr>
      <w:r>
        <w:rPr>
          <w:rFonts w:ascii="Georgia" w:hAnsi="Georgia"/>
        </w:rPr>
        <w:t>Заявление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о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приеме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обучение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документы</w:t>
      </w:r>
      <w:r>
        <w:rPr>
          <w:rFonts w:ascii="Georgia" w:hAnsi="Georgia"/>
          <w:spacing w:val="-1"/>
        </w:rPr>
        <w:t xml:space="preserve"> </w:t>
      </w:r>
      <w:r>
        <w:rPr>
          <w:sz w:val="24"/>
        </w:rPr>
        <w:t>подают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выбор: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850"/>
        </w:tabs>
        <w:ind w:left="850" w:hanging="139"/>
        <w:jc w:val="left"/>
        <w:rPr>
          <w:sz w:val="24"/>
        </w:rPr>
      </w:pPr>
      <w:r>
        <w:rPr>
          <w:sz w:val="24"/>
        </w:rPr>
        <w:t xml:space="preserve">через портал </w:t>
      </w:r>
      <w:proofErr w:type="spellStart"/>
      <w:r>
        <w:rPr>
          <w:spacing w:val="-2"/>
          <w:sz w:val="24"/>
        </w:rPr>
        <w:t>Госуслуги</w:t>
      </w:r>
      <w:proofErr w:type="spellEnd"/>
      <w:r>
        <w:rPr>
          <w:spacing w:val="-2"/>
          <w:sz w:val="24"/>
        </w:rPr>
        <w:t>;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1024"/>
          <w:tab w:val="left" w:pos="1806"/>
          <w:tab w:val="left" w:pos="2740"/>
          <w:tab w:val="left" w:pos="4727"/>
          <w:tab w:val="left" w:pos="5526"/>
          <w:tab w:val="left" w:pos="6969"/>
          <w:tab w:val="left" w:pos="7825"/>
          <w:tab w:val="left" w:pos="8882"/>
          <w:tab w:val="left" w:pos="9232"/>
        </w:tabs>
        <w:ind w:left="2" w:right="140" w:firstLine="708"/>
        <w:jc w:val="left"/>
        <w:rPr>
          <w:sz w:val="24"/>
        </w:rPr>
      </w:pP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услуг</w:t>
      </w:r>
      <w:r>
        <w:rPr>
          <w:sz w:val="24"/>
        </w:rPr>
        <w:tab/>
      </w:r>
      <w:r>
        <w:rPr>
          <w:spacing w:val="-2"/>
          <w:sz w:val="24"/>
        </w:rPr>
        <w:t>Республики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Коми,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переход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которому </w:t>
      </w:r>
      <w:r>
        <w:rPr>
          <w:sz w:val="24"/>
        </w:rPr>
        <w:t xml:space="preserve">осуществляется через портал </w:t>
      </w:r>
      <w:r>
        <w:rPr>
          <w:b/>
          <w:sz w:val="24"/>
        </w:rPr>
        <w:t xml:space="preserve">Дети11.рф </w:t>
      </w:r>
      <w:r>
        <w:rPr>
          <w:sz w:val="24"/>
        </w:rPr>
        <w:t>(</w:t>
      </w:r>
      <w:r>
        <w:rPr>
          <w:sz w:val="24"/>
          <w:u w:val="single"/>
        </w:rPr>
        <w:t>http://дети11.рф)</w:t>
      </w:r>
      <w:r>
        <w:rPr>
          <w:sz w:val="24"/>
        </w:rPr>
        <w:t>;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850"/>
        </w:tabs>
        <w:ind w:left="850" w:hanging="13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вручении.</w:t>
      </w:r>
    </w:p>
    <w:p w:rsidR="00E55E49" w:rsidRDefault="00E55E49">
      <w:pPr>
        <w:pStyle w:val="a3"/>
        <w:ind w:left="0" w:firstLine="0"/>
      </w:pPr>
    </w:p>
    <w:p w:rsidR="00E55E49" w:rsidRDefault="00B9570D">
      <w:pPr>
        <w:pStyle w:val="a3"/>
        <w:ind w:right="146"/>
        <w:jc w:val="both"/>
      </w:pPr>
      <w:r>
        <w:t>Родители предъявляют документы, подтверждающие законность их нахождения на территории Российской Федерации.</w:t>
      </w:r>
    </w:p>
    <w:p w:rsidR="00E55E49" w:rsidRDefault="00B9570D">
      <w:pPr>
        <w:pStyle w:val="a3"/>
        <w:spacing w:line="267" w:lineRule="exact"/>
        <w:ind w:left="711" w:firstLine="0"/>
        <w:jc w:val="both"/>
      </w:pPr>
      <w:r>
        <w:t>Такими</w:t>
      </w:r>
      <w:r>
        <w:rPr>
          <w:spacing w:val="-9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869"/>
        </w:tabs>
        <w:spacing w:line="276" w:lineRule="exact"/>
        <w:ind w:left="869" w:hanging="158"/>
        <w:rPr>
          <w:sz w:val="24"/>
        </w:rPr>
      </w:pP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921"/>
        </w:tabs>
        <w:ind w:left="2" w:right="143" w:firstLine="708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</w:t>
      </w:r>
      <w:r>
        <w:rPr>
          <w:sz w:val="24"/>
        </w:rPr>
        <w:t>ие 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визу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</w:t>
      </w:r>
      <w:r>
        <w:rPr>
          <w:sz w:val="24"/>
        </w:rPr>
        <w:t>без гражданства на пребывание (проживание) в Российской Федерации);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886"/>
        </w:tabs>
        <w:spacing w:line="276" w:lineRule="exact"/>
        <w:ind w:left="2" w:right="146" w:firstLine="708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1078"/>
        </w:tabs>
        <w:spacing w:line="276" w:lineRule="exact"/>
        <w:ind w:left="2" w:right="143" w:firstLine="708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869"/>
        </w:tabs>
        <w:spacing w:line="265" w:lineRule="exact"/>
        <w:ind w:left="869" w:hanging="158"/>
        <w:rPr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869"/>
        </w:tabs>
        <w:spacing w:line="276" w:lineRule="exact"/>
        <w:ind w:left="869" w:hanging="158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4"/>
          <w:sz w:val="24"/>
        </w:rPr>
        <w:t xml:space="preserve"> ИНН,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869"/>
        </w:tabs>
        <w:spacing w:line="276" w:lineRule="exact"/>
        <w:ind w:left="869" w:hanging="158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СНИЛС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СНИЛС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1015"/>
        </w:tabs>
        <w:ind w:left="2" w:right="146" w:firstLine="708"/>
        <w:rPr>
          <w:sz w:val="24"/>
        </w:rPr>
      </w:pPr>
      <w:r>
        <w:rPr>
          <w:sz w:val="24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E55E49" w:rsidRDefault="00B9570D">
      <w:pPr>
        <w:pStyle w:val="a4"/>
        <w:numPr>
          <w:ilvl w:val="0"/>
          <w:numId w:val="3"/>
        </w:numPr>
        <w:tabs>
          <w:tab w:val="left" w:pos="1136"/>
        </w:tabs>
        <w:spacing w:line="276" w:lineRule="exact"/>
        <w:ind w:left="2" w:right="149" w:firstLine="708"/>
        <w:rPr>
          <w:sz w:val="24"/>
        </w:rPr>
      </w:pPr>
      <w:r>
        <w:rPr>
          <w:sz w:val="24"/>
        </w:rPr>
        <w:t>копии документов, подтверждаю</w:t>
      </w:r>
      <w:r>
        <w:rPr>
          <w:sz w:val="24"/>
        </w:rPr>
        <w:t>щих осуществление родителем (законным представителем) трудовой деятельности (при наличии).</w:t>
      </w:r>
    </w:p>
    <w:p w:rsidR="00E55E49" w:rsidRDefault="00B9570D">
      <w:pPr>
        <w:ind w:left="2" w:right="148" w:firstLine="708"/>
        <w:jc w:val="both"/>
        <w:rPr>
          <w:b/>
          <w:sz w:val="24"/>
        </w:rPr>
      </w:pPr>
      <w:r>
        <w:rPr>
          <w:b/>
          <w:sz w:val="24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E55E49" w:rsidRDefault="00B9570D">
      <w:pPr>
        <w:ind w:left="2" w:right="145" w:firstLine="708"/>
        <w:jc w:val="both"/>
        <w:rPr>
          <w:b/>
          <w:sz w:val="24"/>
        </w:rPr>
      </w:pPr>
      <w:r>
        <w:rPr>
          <w:b/>
          <w:sz w:val="24"/>
        </w:rPr>
        <w:t>Граждане Белоруссии при приеме в школу предъ</w:t>
      </w:r>
      <w:r>
        <w:rPr>
          <w:b/>
          <w:sz w:val="24"/>
        </w:rPr>
        <w:t>являют: копия свидетельства о рождении ребенка; копия паспорта; справку о регистрации по месту жительства.</w:t>
      </w:r>
    </w:p>
    <w:p w:rsidR="00E55E49" w:rsidRDefault="00B9570D">
      <w:pPr>
        <w:ind w:left="2217"/>
        <w:jc w:val="both"/>
        <w:rPr>
          <w:b/>
          <w:sz w:val="24"/>
        </w:rPr>
      </w:pPr>
      <w:r>
        <w:rPr>
          <w:b/>
          <w:sz w:val="24"/>
          <w:u w:val="single"/>
        </w:rPr>
        <w:t>Проверка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документов,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направление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тестирование</w:t>
      </w:r>
    </w:p>
    <w:p w:rsidR="00E55E49" w:rsidRDefault="00E55E49">
      <w:pPr>
        <w:jc w:val="both"/>
        <w:rPr>
          <w:b/>
          <w:sz w:val="24"/>
        </w:rPr>
        <w:sectPr w:rsidR="00E55E49">
          <w:type w:val="continuous"/>
          <w:pgSz w:w="11910" w:h="16840"/>
          <w:pgMar w:top="1080" w:right="425" w:bottom="280" w:left="1133" w:header="720" w:footer="720" w:gutter="0"/>
          <w:cols w:space="720"/>
        </w:sectPr>
      </w:pPr>
    </w:p>
    <w:p w:rsidR="00E55E49" w:rsidRDefault="00B9570D">
      <w:pPr>
        <w:pStyle w:val="a3"/>
        <w:spacing w:before="76"/>
      </w:pPr>
      <w:r>
        <w:lastRenderedPageBreak/>
        <w:t>Образовательная организация не более 5 рабочих дней проводит проверку комплектности предоставленных документов.</w:t>
      </w:r>
    </w:p>
    <w:p w:rsidR="00E55E49" w:rsidRDefault="00B9570D">
      <w:pPr>
        <w:ind w:left="2" w:right="140" w:firstLine="708"/>
        <w:jc w:val="both"/>
        <w:rPr>
          <w:sz w:val="24"/>
        </w:rPr>
      </w:pPr>
      <w:r>
        <w:rPr>
          <w:sz w:val="24"/>
        </w:rPr>
        <w:t xml:space="preserve">Если представлен полный комплект документов, общеобразовательная организация в течение 25 рабочих дней проверяет их достоверность, </w:t>
      </w:r>
      <w:r>
        <w:rPr>
          <w:rFonts w:ascii="Georgia" w:hAnsi="Georgia"/>
        </w:rPr>
        <w:t>обращаясь к с</w:t>
      </w:r>
      <w:r>
        <w:rPr>
          <w:rFonts w:ascii="Georgia" w:hAnsi="Georgia"/>
        </w:rPr>
        <w:t>оответствующим государственным информационным системам и (или) в государственные (муниципальные) органы, включая органы внутренних дел, и организации</w:t>
      </w:r>
      <w:r>
        <w:rPr>
          <w:sz w:val="24"/>
        </w:rPr>
        <w:t>.</w:t>
      </w:r>
    </w:p>
    <w:p w:rsidR="00E55E49" w:rsidRDefault="00B9570D">
      <w:pPr>
        <w:pStyle w:val="a3"/>
        <w:tabs>
          <w:tab w:val="left" w:pos="1544"/>
          <w:tab w:val="left" w:pos="2706"/>
          <w:tab w:val="left" w:pos="4416"/>
          <w:tab w:val="left" w:pos="5828"/>
          <w:tab w:val="left" w:pos="6856"/>
          <w:tab w:val="left" w:pos="8424"/>
          <w:tab w:val="left" w:pos="8746"/>
        </w:tabs>
        <w:ind w:right="145"/>
      </w:pPr>
      <w:r>
        <w:rPr>
          <w:spacing w:val="-2"/>
        </w:rPr>
        <w:t>После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достоверности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направляется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тестирующую </w:t>
      </w:r>
      <w:r>
        <w:t>организацию (</w:t>
      </w:r>
      <w:r w:rsidR="00F15444">
        <w:t>МБОУ ОЦ «Антарес</w:t>
      </w:r>
      <w:r>
        <w:t xml:space="preserve">» </w:t>
      </w:r>
      <w:proofErr w:type="spellStart"/>
      <w:r>
        <w:t>г.</w:t>
      </w:r>
      <w:r w:rsidR="00F15444">
        <w:t>Партизанск</w:t>
      </w:r>
      <w:proofErr w:type="spellEnd"/>
      <w:r>
        <w:t xml:space="preserve"> по адресу: ул. Димитрова, д.9).</w:t>
      </w:r>
    </w:p>
    <w:p w:rsidR="00E55E49" w:rsidRDefault="00B9570D">
      <w:pPr>
        <w:pStyle w:val="a3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направлении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тестирование</w:t>
      </w:r>
      <w:r>
        <w:rPr>
          <w:spacing w:val="80"/>
        </w:rPr>
        <w:t xml:space="preserve"> </w:t>
      </w:r>
      <w:r>
        <w:t>направляется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rPr>
          <w:rFonts w:ascii="Georgia" w:hAnsi="Georgia"/>
          <w:sz w:val="22"/>
        </w:rPr>
        <w:t>(почтовый</w:t>
      </w:r>
      <w:r>
        <w:rPr>
          <w:rFonts w:ascii="Georgia" w:hAnsi="Georgia"/>
          <w:spacing w:val="80"/>
          <w:sz w:val="22"/>
        </w:rPr>
        <w:t xml:space="preserve"> </w:t>
      </w:r>
      <w:r>
        <w:rPr>
          <w:rFonts w:ascii="Georgia" w:hAnsi="Georgia"/>
          <w:sz w:val="22"/>
        </w:rPr>
        <w:t>или электронный)</w:t>
      </w:r>
      <w:r>
        <w:t>, указанному в заявлении о приеме на обучение, и в личный кабинет ЕПГУ.</w:t>
      </w:r>
    </w:p>
    <w:p w:rsidR="00E55E49" w:rsidRDefault="00B9570D">
      <w:pPr>
        <w:pStyle w:val="a3"/>
        <w:ind w:right="162" w:firstLine="793"/>
      </w:pPr>
      <w:r>
        <w:t>Одновременно общеобразовательная организация уведомляет тестирующую организацию в электронной форме через ЕПГУ или с использованием РПГУ.</w:t>
      </w:r>
    </w:p>
    <w:p w:rsidR="00E55E49" w:rsidRDefault="00B9570D">
      <w:pPr>
        <w:pStyle w:val="a3"/>
        <w:ind w:left="834" w:firstLine="0"/>
      </w:pPr>
      <w:r>
        <w:t>Если</w:t>
      </w:r>
      <w:r>
        <w:rPr>
          <w:spacing w:val="56"/>
        </w:rPr>
        <w:t xml:space="preserve"> </w:t>
      </w:r>
      <w:r>
        <w:t>предоставлен</w:t>
      </w:r>
      <w:r>
        <w:rPr>
          <w:spacing w:val="57"/>
        </w:rPr>
        <w:t xml:space="preserve"> </w:t>
      </w:r>
      <w:r>
        <w:t>неполный</w:t>
      </w:r>
      <w:r>
        <w:rPr>
          <w:spacing w:val="56"/>
        </w:rPr>
        <w:t xml:space="preserve"> </w:t>
      </w:r>
      <w:r>
        <w:t>комплект</w:t>
      </w:r>
      <w:r>
        <w:rPr>
          <w:spacing w:val="57"/>
        </w:rPr>
        <w:t xml:space="preserve"> </w:t>
      </w:r>
      <w:r>
        <w:t>документов,</w:t>
      </w:r>
      <w:r>
        <w:rPr>
          <w:spacing w:val="56"/>
        </w:rPr>
        <w:t xml:space="preserve"> </w:t>
      </w:r>
      <w:r>
        <w:t>общеобразовательная</w:t>
      </w:r>
      <w:r>
        <w:rPr>
          <w:spacing w:val="57"/>
        </w:rPr>
        <w:t xml:space="preserve"> </w:t>
      </w:r>
      <w:r>
        <w:rPr>
          <w:spacing w:val="-2"/>
        </w:rPr>
        <w:t>организация</w:t>
      </w:r>
    </w:p>
    <w:p w:rsidR="00E55E49" w:rsidRDefault="00B9570D">
      <w:pPr>
        <w:ind w:left="2"/>
        <w:rPr>
          <w:sz w:val="24"/>
        </w:rPr>
      </w:pPr>
      <w:r>
        <w:rPr>
          <w:rFonts w:ascii="Georgia" w:hAnsi="Georgia"/>
        </w:rPr>
        <w:t>возвращает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заявление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без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  <w:spacing w:val="-2"/>
        </w:rPr>
        <w:t>рассмотре</w:t>
      </w:r>
      <w:r>
        <w:rPr>
          <w:rFonts w:ascii="Georgia" w:hAnsi="Georgia"/>
          <w:spacing w:val="-2"/>
        </w:rPr>
        <w:t>ния</w:t>
      </w:r>
      <w:r>
        <w:rPr>
          <w:spacing w:val="-2"/>
          <w:sz w:val="24"/>
        </w:rPr>
        <w:t>!</w:t>
      </w:r>
    </w:p>
    <w:p w:rsidR="00E55E49" w:rsidRDefault="00E55E49">
      <w:pPr>
        <w:pStyle w:val="a3"/>
        <w:spacing w:before="23"/>
        <w:ind w:left="0" w:firstLine="0"/>
        <w:rPr>
          <w:sz w:val="22"/>
        </w:rPr>
      </w:pPr>
    </w:p>
    <w:p w:rsidR="00E55E49" w:rsidRDefault="00B9570D">
      <w:pPr>
        <w:pStyle w:val="1"/>
        <w:ind w:left="7"/>
      </w:pPr>
      <w:r>
        <w:rPr>
          <w:u w:val="single"/>
        </w:rPr>
        <w:t>Основания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отказа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приеме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в </w:t>
      </w:r>
      <w:r>
        <w:rPr>
          <w:spacing w:val="-2"/>
          <w:u w:val="single"/>
        </w:rPr>
        <w:t>школу</w:t>
      </w:r>
    </w:p>
    <w:p w:rsidR="00E55E49" w:rsidRDefault="00B9570D">
      <w:pPr>
        <w:pStyle w:val="a3"/>
        <w:spacing w:before="200"/>
        <w:ind w:left="711" w:firstLine="0"/>
      </w:pPr>
      <w:r>
        <w:t>Ребенок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зачислен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rPr>
          <w:spacing w:val="-2"/>
        </w:rPr>
        <w:t>если: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850"/>
        </w:tabs>
        <w:ind w:left="850" w:hanging="139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свободных </w:t>
      </w:r>
      <w:r>
        <w:rPr>
          <w:spacing w:val="-4"/>
          <w:sz w:val="24"/>
        </w:rPr>
        <w:t>мет;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878"/>
        </w:tabs>
        <w:ind w:left="2" w:right="142" w:firstLine="708"/>
        <w:jc w:val="left"/>
        <w:rPr>
          <w:sz w:val="24"/>
        </w:rPr>
      </w:pPr>
      <w:r>
        <w:rPr>
          <w:sz w:val="24"/>
        </w:rPr>
        <w:t xml:space="preserve">если не представлен документ, подтверждающий законность нахождения на территории </w:t>
      </w:r>
      <w:r>
        <w:rPr>
          <w:spacing w:val="-2"/>
          <w:sz w:val="24"/>
        </w:rPr>
        <w:t>России;</w:t>
      </w:r>
    </w:p>
    <w:p w:rsidR="00E55E49" w:rsidRDefault="00B9570D">
      <w:pPr>
        <w:pStyle w:val="a4"/>
        <w:numPr>
          <w:ilvl w:val="0"/>
          <w:numId w:val="4"/>
        </w:numPr>
        <w:tabs>
          <w:tab w:val="left" w:pos="850"/>
        </w:tabs>
        <w:ind w:left="850" w:hanging="139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тестирование.</w:t>
      </w:r>
    </w:p>
    <w:p w:rsidR="00E55E49" w:rsidRDefault="00E55E49">
      <w:pPr>
        <w:pStyle w:val="a3"/>
        <w:ind w:left="0" w:firstLine="0"/>
      </w:pPr>
    </w:p>
    <w:p w:rsidR="00E55E49" w:rsidRDefault="00B9570D">
      <w:pPr>
        <w:pStyle w:val="1"/>
        <w:ind w:left="7"/>
      </w:pPr>
      <w:r>
        <w:rPr>
          <w:u w:val="single"/>
        </w:rPr>
        <w:t>После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прохождения</w:t>
      </w:r>
      <w:r>
        <w:rPr>
          <w:spacing w:val="-2"/>
          <w:u w:val="single"/>
        </w:rPr>
        <w:t xml:space="preserve"> тестирования</w:t>
      </w:r>
    </w:p>
    <w:p w:rsidR="00E55E49" w:rsidRDefault="00E55E49">
      <w:pPr>
        <w:pStyle w:val="a3"/>
        <w:ind w:left="0" w:firstLine="0"/>
        <w:rPr>
          <w:b/>
        </w:rPr>
      </w:pPr>
    </w:p>
    <w:p w:rsidR="00E55E49" w:rsidRDefault="00B9570D">
      <w:pPr>
        <w:pStyle w:val="a3"/>
        <w:ind w:right="154"/>
        <w:jc w:val="both"/>
      </w:pPr>
      <w:r>
        <w:t>Тестирующая организация в течение 3-х дней после тестирования уведомляет образовательную организацию (школу) о результатах.</w:t>
      </w:r>
    </w:p>
    <w:p w:rsidR="00E55E49" w:rsidRDefault="00B9570D">
      <w:pPr>
        <w:pStyle w:val="a3"/>
        <w:ind w:right="149"/>
        <w:jc w:val="both"/>
      </w:pPr>
      <w:r>
        <w:t xml:space="preserve">Информация о результатах тестирования и рассмотрения заявления о приеме на обучение направляется по </w:t>
      </w:r>
      <w:r>
        <w:t>адресу (почтовый или электронный), указанному в заявлении о приеме на обучение, и в личный кабинет ЕПГУ.</w:t>
      </w:r>
    </w:p>
    <w:p w:rsidR="00E55E49" w:rsidRDefault="00B9570D">
      <w:pPr>
        <w:pStyle w:val="a3"/>
        <w:spacing w:before="1"/>
        <w:ind w:right="147"/>
        <w:jc w:val="both"/>
      </w:pPr>
      <w:r>
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</w:t>
      </w:r>
      <w:r>
        <w:t>пления информации об успешном прохождении тестирования.</w:t>
      </w:r>
    </w:p>
    <w:p w:rsidR="00E55E49" w:rsidRDefault="00B9570D">
      <w:pPr>
        <w:pStyle w:val="1"/>
        <w:spacing w:before="276"/>
        <w:ind w:left="5"/>
      </w:pPr>
      <w:r>
        <w:rPr>
          <w:u w:val="single"/>
        </w:rPr>
        <w:t>Проведение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тестирования</w:t>
      </w:r>
    </w:p>
    <w:p w:rsidR="00E55E49" w:rsidRDefault="00B9570D">
      <w:pPr>
        <w:pStyle w:val="a3"/>
        <w:spacing w:before="276"/>
        <w:ind w:right="150"/>
        <w:jc w:val="both"/>
      </w:pPr>
      <w:r>
        <w:t>Тестирование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color w:val="333333"/>
        </w:rPr>
        <w:t>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1196"/>
        </w:tabs>
        <w:ind w:left="2" w:right="147" w:firstLine="708"/>
        <w:jc w:val="both"/>
        <w:rPr>
          <w:sz w:val="24"/>
        </w:rPr>
      </w:pPr>
      <w:r>
        <w:rPr>
          <w:sz w:val="24"/>
        </w:rPr>
        <w:t>Тестирование ребенка проводится на основании направления, выданного образовательной организацией</w:t>
      </w:r>
      <w:r>
        <w:rPr>
          <w:sz w:val="24"/>
        </w:rPr>
        <w:t>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966"/>
        </w:tabs>
        <w:ind w:left="2" w:right="150" w:firstLine="708"/>
        <w:jc w:val="both"/>
        <w:rPr>
          <w:sz w:val="24"/>
        </w:rPr>
      </w:pPr>
      <w:r>
        <w:rPr>
          <w:sz w:val="24"/>
        </w:rPr>
        <w:t>Родители не позднее чем через 7 рабочих дней после дня получения направления лично обращаются в тестирующую организацию (</w:t>
      </w:r>
      <w:r w:rsidRPr="00B9570D">
        <w:rPr>
          <w:color w:val="000000"/>
          <w:sz w:val="24"/>
          <w:szCs w:val="24"/>
          <w:lang w:eastAsia="ru-RU"/>
        </w:rPr>
        <w:t xml:space="preserve">МБОУ ОЦ АНТАРЕС МО </w:t>
      </w:r>
      <w:proofErr w:type="spellStart"/>
      <w:r w:rsidRPr="00B9570D">
        <w:rPr>
          <w:color w:val="000000"/>
          <w:sz w:val="24"/>
          <w:szCs w:val="24"/>
          <w:lang w:eastAsia="ru-RU"/>
        </w:rPr>
        <w:t>г.Партизанск</w:t>
      </w:r>
      <w:proofErr w:type="spellEnd"/>
      <w:r>
        <w:rPr>
          <w:color w:val="000000"/>
          <w:sz w:val="24"/>
          <w:szCs w:val="24"/>
          <w:lang w:eastAsia="ru-RU"/>
        </w:rPr>
        <w:t xml:space="preserve"> по адресу г. </w:t>
      </w:r>
      <w:proofErr w:type="spellStart"/>
      <w:r>
        <w:rPr>
          <w:color w:val="000000"/>
          <w:sz w:val="24"/>
          <w:szCs w:val="24"/>
          <w:lang w:eastAsia="ru-RU"/>
        </w:rPr>
        <w:t>Партизанск</w:t>
      </w:r>
      <w:proofErr w:type="spellEnd"/>
      <w:r>
        <w:rPr>
          <w:color w:val="000000"/>
          <w:sz w:val="24"/>
          <w:szCs w:val="24"/>
          <w:lang w:eastAsia="ru-RU"/>
        </w:rPr>
        <w:t xml:space="preserve"> ул. Садовая 2 т. 8(42363)6-76-</w:t>
      </w:r>
      <w:proofErr w:type="gramStart"/>
      <w:r>
        <w:rPr>
          <w:color w:val="000000"/>
          <w:sz w:val="24"/>
          <w:szCs w:val="24"/>
          <w:lang w:eastAsia="ru-RU"/>
        </w:rPr>
        <w:t>53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для записи на тестирование.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952"/>
        </w:tabs>
        <w:ind w:left="2" w:right="150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</w:t>
      </w:r>
      <w:r>
        <w:rPr>
          <w:sz w:val="24"/>
        </w:rPr>
        <w:t>тирования,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материалов, критерии оценивания размещается на официальном сайте </w:t>
      </w:r>
      <w:r w:rsidRPr="00B9570D">
        <w:rPr>
          <w:color w:val="000000"/>
          <w:sz w:val="24"/>
          <w:szCs w:val="24"/>
          <w:lang w:eastAsia="ru-RU"/>
        </w:rPr>
        <w:t xml:space="preserve">МБОУ ОЦ АНТАРЕС МО </w:t>
      </w:r>
      <w:proofErr w:type="spellStart"/>
      <w:r w:rsidRPr="00B9570D">
        <w:rPr>
          <w:color w:val="000000"/>
          <w:sz w:val="24"/>
          <w:szCs w:val="24"/>
          <w:lang w:eastAsia="ru-RU"/>
        </w:rPr>
        <w:t>г.Партизанск</w:t>
      </w:r>
      <w:proofErr w:type="spellEnd"/>
      <w:r w:rsidRPr="00B9570D">
        <w:rPr>
          <w:sz w:val="24"/>
          <w:szCs w:val="24"/>
        </w:rPr>
        <w:t>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1091"/>
        </w:tabs>
        <w:ind w:left="2" w:right="152" w:firstLine="708"/>
        <w:jc w:val="both"/>
        <w:rPr>
          <w:sz w:val="24"/>
        </w:rPr>
      </w:pPr>
      <w:r>
        <w:rPr>
          <w:sz w:val="24"/>
        </w:rPr>
        <w:t>Тестирование проводится по годам обучения. Уровни знания русского языка: достаточный и недостаточный.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972"/>
        </w:tabs>
        <w:ind w:left="2" w:right="156" w:firstLine="708"/>
        <w:jc w:val="both"/>
        <w:rPr>
          <w:sz w:val="24"/>
        </w:rPr>
      </w:pPr>
      <w:r>
        <w:rPr>
          <w:sz w:val="24"/>
        </w:rPr>
        <w:t xml:space="preserve">Тестирование проводится в устной и письменной форме (за исключением тестирования поступающих в 1 класс). Продолжительность проведения тестирования составляет не более 80 </w:t>
      </w:r>
      <w:r>
        <w:rPr>
          <w:spacing w:val="-2"/>
          <w:sz w:val="24"/>
        </w:rPr>
        <w:t>минут.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951"/>
        </w:tabs>
        <w:ind w:left="951" w:hanging="24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запись.</w:t>
      </w:r>
    </w:p>
    <w:p w:rsidR="00E55E49" w:rsidRDefault="00E55E49">
      <w:pPr>
        <w:pStyle w:val="a4"/>
        <w:jc w:val="left"/>
        <w:rPr>
          <w:sz w:val="24"/>
        </w:rPr>
        <w:sectPr w:rsidR="00E55E49">
          <w:pgSz w:w="11910" w:h="16840"/>
          <w:pgMar w:top="1040" w:right="425" w:bottom="280" w:left="1133" w:header="720" w:footer="720" w:gutter="0"/>
          <w:cols w:space="720"/>
        </w:sectPr>
      </w:pPr>
    </w:p>
    <w:p w:rsidR="00E55E49" w:rsidRDefault="00B9570D">
      <w:pPr>
        <w:pStyle w:val="a4"/>
        <w:numPr>
          <w:ilvl w:val="0"/>
          <w:numId w:val="2"/>
        </w:numPr>
        <w:tabs>
          <w:tab w:val="left" w:pos="888"/>
        </w:tabs>
        <w:spacing w:before="76"/>
        <w:ind w:left="2" w:right="150" w:firstLine="708"/>
        <w:jc w:val="both"/>
        <w:rPr>
          <w:sz w:val="24"/>
        </w:rPr>
      </w:pPr>
      <w:r>
        <w:rPr>
          <w:sz w:val="24"/>
        </w:rPr>
        <w:lastRenderedPageBreak/>
        <w:t>Для проведения тестирования создается комиссия. Для разрешения спорных вопросов создается апелляционная комиссия.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951"/>
        </w:tabs>
        <w:ind w:left="951" w:hanging="24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55E49" w:rsidRDefault="00B9570D">
      <w:pPr>
        <w:pStyle w:val="a4"/>
        <w:numPr>
          <w:ilvl w:val="0"/>
          <w:numId w:val="2"/>
        </w:numPr>
        <w:tabs>
          <w:tab w:val="left" w:pos="971"/>
        </w:tabs>
        <w:ind w:left="2" w:right="146" w:firstLine="708"/>
        <w:jc w:val="both"/>
        <w:rPr>
          <w:sz w:val="24"/>
        </w:rPr>
      </w:pPr>
      <w:r>
        <w:rPr>
          <w:sz w:val="24"/>
        </w:rPr>
        <w:t>При проведении тестирования ребенку запрещается пользоваться любыми подсказкам</w:t>
      </w:r>
      <w:r>
        <w:rPr>
          <w:sz w:val="24"/>
        </w:rPr>
        <w:t>и, средствами связи, фото-, аудио- и видеоаппаратурой, электронно-вычислительной техникой, справочными материалами, шпаргалками.</w:t>
      </w:r>
    </w:p>
    <w:p w:rsidR="00E55E49" w:rsidRDefault="00B9570D">
      <w:pPr>
        <w:pStyle w:val="a3"/>
        <w:ind w:left="711" w:firstLine="0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запрета</w:t>
      </w:r>
      <w:r>
        <w:rPr>
          <w:spacing w:val="-8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rPr>
          <w:spacing w:val="-2"/>
        </w:rPr>
        <w:t>НЕПРОЙДЕННЫМ.</w:t>
      </w:r>
    </w:p>
    <w:p w:rsidR="00E55E49" w:rsidRDefault="00E55E49">
      <w:pPr>
        <w:pStyle w:val="a3"/>
        <w:ind w:left="0" w:firstLine="0"/>
      </w:pPr>
    </w:p>
    <w:p w:rsidR="00E55E49" w:rsidRDefault="00B9570D">
      <w:pPr>
        <w:pStyle w:val="1"/>
        <w:ind w:left="6"/>
      </w:pPr>
      <w:r>
        <w:rPr>
          <w:u w:val="single"/>
        </w:rPr>
        <w:t>Результаты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тестирования</w:t>
      </w:r>
    </w:p>
    <w:p w:rsidR="00E55E49" w:rsidRDefault="00E55E49">
      <w:pPr>
        <w:pStyle w:val="a3"/>
        <w:ind w:left="0" w:firstLine="0"/>
        <w:rPr>
          <w:b/>
        </w:rPr>
      </w:pPr>
    </w:p>
    <w:p w:rsidR="00E55E49" w:rsidRDefault="00B9570D">
      <w:pPr>
        <w:pStyle w:val="a3"/>
        <w:ind w:right="151"/>
        <w:jc w:val="both"/>
      </w:pPr>
      <w:r>
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</w:t>
      </w:r>
    </w:p>
    <w:p w:rsidR="00E55E49" w:rsidRDefault="00B9570D">
      <w:pPr>
        <w:pStyle w:val="a3"/>
        <w:ind w:right="148" w:firstLine="793"/>
        <w:jc w:val="both"/>
      </w:pPr>
      <w:r>
        <w:t>Исполнительные орган</w:t>
      </w:r>
      <w:r>
        <w:t>ы в сфере образования предоставляют МВД доступ к сведениям о тестировании и зачислении в школу в государственных информационных системах субъектах РФ</w:t>
      </w:r>
      <w:r>
        <w:rPr>
          <w:spacing w:val="40"/>
        </w:rPr>
        <w:t xml:space="preserve"> </w:t>
      </w:r>
      <w:r>
        <w:t>и (или) посредством системы межведомственного электронного взаимодействия.</w:t>
      </w:r>
    </w:p>
    <w:p w:rsidR="00E55E49" w:rsidRDefault="00E55E49">
      <w:pPr>
        <w:pStyle w:val="a3"/>
        <w:ind w:left="0" w:firstLine="0"/>
      </w:pPr>
    </w:p>
    <w:p w:rsidR="00E55E49" w:rsidRDefault="00B9570D">
      <w:pPr>
        <w:pStyle w:val="1"/>
        <w:ind w:left="3658" w:right="0"/>
        <w:jc w:val="both"/>
      </w:pPr>
      <w:r>
        <w:rPr>
          <w:u w:val="single"/>
        </w:rPr>
        <w:t>Тестирование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пройдено</w:t>
      </w:r>
    </w:p>
    <w:p w:rsidR="00E55E49" w:rsidRDefault="00B9570D">
      <w:pPr>
        <w:pStyle w:val="a3"/>
        <w:ind w:right="152"/>
        <w:jc w:val="both"/>
      </w:pPr>
      <w:r>
        <w:t xml:space="preserve">Если </w:t>
      </w:r>
      <w:r>
        <w:t>ребенок не прошел тестирование, предлагается пройти дополнительное обучение русскому языку. Повторно пройти тестирование можно не ранее, чем через 3 месяца. При повторном прохождении тестирования не допускается повторное предоставление ранее использованног</w:t>
      </w:r>
      <w:r>
        <w:t>о варианта.</w:t>
      </w:r>
    </w:p>
    <w:p w:rsidR="00E55E49" w:rsidRDefault="00E55E49">
      <w:pPr>
        <w:pStyle w:val="a3"/>
        <w:ind w:left="0" w:firstLine="0"/>
      </w:pPr>
    </w:p>
    <w:p w:rsidR="00E55E49" w:rsidRDefault="00E55E49">
      <w:pPr>
        <w:pStyle w:val="a3"/>
        <w:spacing w:before="24"/>
        <w:ind w:left="0" w:firstLine="0"/>
      </w:pPr>
    </w:p>
    <w:p w:rsidR="00E55E49" w:rsidRDefault="00B9570D">
      <w:pPr>
        <w:pStyle w:val="1"/>
        <w:ind w:left="124" w:right="0"/>
        <w:jc w:val="left"/>
      </w:pPr>
      <w:bookmarkStart w:id="2" w:name="Телефоны_«Горячей_линии_по_приему_иностр"/>
      <w:bookmarkEnd w:id="2"/>
      <w:r>
        <w:t>Телефоны</w:t>
      </w:r>
      <w:r>
        <w:rPr>
          <w:spacing w:val="-3"/>
        </w:rPr>
        <w:t xml:space="preserve"> </w:t>
      </w:r>
      <w:r>
        <w:t>«Горячей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приему иностранных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E55E49" w:rsidRDefault="00E55E49">
      <w:pPr>
        <w:pStyle w:val="a3"/>
        <w:ind w:left="0" w:firstLine="0"/>
        <w:rPr>
          <w:b/>
        </w:rPr>
      </w:pPr>
    </w:p>
    <w:p w:rsidR="00E55E49" w:rsidRDefault="00B9570D">
      <w:pPr>
        <w:pStyle w:val="a3"/>
        <w:ind w:firstLine="0"/>
      </w:pPr>
      <w:proofErr w:type="spellStart"/>
      <w:r>
        <w:t>Минпросвещения</w:t>
      </w:r>
      <w:proofErr w:type="spellEnd"/>
      <w:r>
        <w:rPr>
          <w:spacing w:val="23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9:00</w:t>
      </w:r>
      <w:r>
        <w:rPr>
          <w:spacing w:val="24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18:00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московскому</w:t>
      </w:r>
      <w:r>
        <w:rPr>
          <w:spacing w:val="24"/>
        </w:rPr>
        <w:t xml:space="preserve"> </w:t>
      </w:r>
      <w:r>
        <w:t>времени</w:t>
      </w:r>
      <w:r>
        <w:rPr>
          <w:spacing w:val="23"/>
        </w:rPr>
        <w:t xml:space="preserve"> </w:t>
      </w:r>
      <w:r>
        <w:t>телефон</w:t>
      </w:r>
      <w:r>
        <w:rPr>
          <w:spacing w:val="24"/>
        </w:rPr>
        <w:t xml:space="preserve"> </w:t>
      </w:r>
      <w:r>
        <w:t>(495)</w:t>
      </w:r>
      <w:r>
        <w:rPr>
          <w:spacing w:val="23"/>
        </w:rPr>
        <w:t xml:space="preserve"> </w:t>
      </w:r>
      <w:r>
        <w:t>587-01-10,</w:t>
      </w:r>
      <w:r>
        <w:rPr>
          <w:spacing w:val="24"/>
        </w:rPr>
        <w:t xml:space="preserve"> </w:t>
      </w:r>
      <w:r>
        <w:rPr>
          <w:spacing w:val="-4"/>
        </w:rPr>
        <w:t>доб.</w:t>
      </w:r>
    </w:p>
    <w:p w:rsidR="00E55E49" w:rsidRDefault="00B9570D">
      <w:pPr>
        <w:pStyle w:val="a3"/>
        <w:ind w:firstLine="0"/>
      </w:pPr>
      <w:r>
        <w:rPr>
          <w:spacing w:val="-4"/>
        </w:rPr>
        <w:t>3291</w:t>
      </w:r>
    </w:p>
    <w:p w:rsidR="00E55E49" w:rsidRDefault="00B9570D">
      <w:pPr>
        <w:pStyle w:val="a3"/>
        <w:spacing w:before="1"/>
        <w:ind w:firstLine="0"/>
      </w:pPr>
      <w:r>
        <w:t>Управление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 w:rsidR="00682C69">
        <w:t xml:space="preserve">муниципального округа города </w:t>
      </w:r>
      <w:proofErr w:type="spellStart"/>
      <w:r w:rsidR="00682C69">
        <w:t>Партизанск</w:t>
      </w:r>
      <w:proofErr w:type="spellEnd"/>
      <w:r w:rsidR="00682C69">
        <w:t xml:space="preserve"> Приморского края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понедельника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пятницу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9.00</w:t>
      </w:r>
      <w:r>
        <w:rPr>
          <w:spacing w:val="40"/>
        </w:rPr>
        <w:t xml:space="preserve"> </w:t>
      </w:r>
      <w:r>
        <w:t>до 17.00, перерыв с 13.00 до 14.00:</w:t>
      </w:r>
    </w:p>
    <w:p w:rsidR="00E55E49" w:rsidRDefault="00B9570D">
      <w:pPr>
        <w:pStyle w:val="a4"/>
        <w:numPr>
          <w:ilvl w:val="0"/>
          <w:numId w:val="1"/>
        </w:numPr>
        <w:tabs>
          <w:tab w:val="left" w:pos="201"/>
        </w:tabs>
        <w:ind w:left="201" w:hanging="199"/>
        <w:jc w:val="left"/>
        <w:rPr>
          <w:sz w:val="24"/>
        </w:rPr>
      </w:pPr>
      <w:r>
        <w:rPr>
          <w:sz w:val="24"/>
        </w:rPr>
        <w:t>Приемная 6-21-38</w:t>
      </w:r>
      <w:r>
        <w:rPr>
          <w:spacing w:val="-2"/>
          <w:sz w:val="24"/>
        </w:rPr>
        <w:t>,</w:t>
      </w:r>
    </w:p>
    <w:p w:rsidR="00E55E49" w:rsidRDefault="00B9570D">
      <w:pPr>
        <w:pStyle w:val="a4"/>
        <w:numPr>
          <w:ilvl w:val="0"/>
          <w:numId w:val="1"/>
        </w:numPr>
        <w:tabs>
          <w:tab w:val="left" w:pos="141"/>
        </w:tabs>
        <w:spacing w:before="41"/>
        <w:ind w:left="141" w:hanging="139"/>
        <w:jc w:val="left"/>
        <w:rPr>
          <w:sz w:val="24"/>
        </w:rPr>
      </w:pPr>
      <w:r>
        <w:rPr>
          <w:sz w:val="24"/>
        </w:rPr>
        <w:t>Специалисты ЦРО 6-34-08</w:t>
      </w:r>
      <w:r>
        <w:rPr>
          <w:spacing w:val="-2"/>
          <w:sz w:val="24"/>
        </w:rPr>
        <w:t>.</w:t>
      </w:r>
      <w:bookmarkStart w:id="3" w:name="_GoBack"/>
      <w:bookmarkEnd w:id="3"/>
    </w:p>
    <w:sectPr w:rsidR="00E55E49">
      <w:pgSz w:w="11910" w:h="16840"/>
      <w:pgMar w:top="104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70CCC"/>
    <w:multiLevelType w:val="hybridMultilevel"/>
    <w:tmpl w:val="54F80784"/>
    <w:lvl w:ilvl="0" w:tplc="CA6E6406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0658EC">
      <w:numFmt w:val="bullet"/>
      <w:lvlText w:val="•"/>
      <w:lvlJc w:val="left"/>
      <w:pPr>
        <w:ind w:left="1214" w:hanging="200"/>
      </w:pPr>
      <w:rPr>
        <w:rFonts w:hint="default"/>
        <w:lang w:val="ru-RU" w:eastAsia="en-US" w:bidi="ar-SA"/>
      </w:rPr>
    </w:lvl>
    <w:lvl w:ilvl="2" w:tplc="B4CA2FA4">
      <w:numFmt w:val="bullet"/>
      <w:lvlText w:val="•"/>
      <w:lvlJc w:val="left"/>
      <w:pPr>
        <w:ind w:left="2229" w:hanging="200"/>
      </w:pPr>
      <w:rPr>
        <w:rFonts w:hint="default"/>
        <w:lang w:val="ru-RU" w:eastAsia="en-US" w:bidi="ar-SA"/>
      </w:rPr>
    </w:lvl>
    <w:lvl w:ilvl="3" w:tplc="21203734">
      <w:numFmt w:val="bullet"/>
      <w:lvlText w:val="•"/>
      <w:lvlJc w:val="left"/>
      <w:pPr>
        <w:ind w:left="3244" w:hanging="200"/>
      </w:pPr>
      <w:rPr>
        <w:rFonts w:hint="default"/>
        <w:lang w:val="ru-RU" w:eastAsia="en-US" w:bidi="ar-SA"/>
      </w:rPr>
    </w:lvl>
    <w:lvl w:ilvl="4" w:tplc="1A7A303E">
      <w:numFmt w:val="bullet"/>
      <w:lvlText w:val="•"/>
      <w:lvlJc w:val="left"/>
      <w:pPr>
        <w:ind w:left="4259" w:hanging="200"/>
      </w:pPr>
      <w:rPr>
        <w:rFonts w:hint="default"/>
        <w:lang w:val="ru-RU" w:eastAsia="en-US" w:bidi="ar-SA"/>
      </w:rPr>
    </w:lvl>
    <w:lvl w:ilvl="5" w:tplc="1E260BE4">
      <w:numFmt w:val="bullet"/>
      <w:lvlText w:val="•"/>
      <w:lvlJc w:val="left"/>
      <w:pPr>
        <w:ind w:left="5274" w:hanging="200"/>
      </w:pPr>
      <w:rPr>
        <w:rFonts w:hint="default"/>
        <w:lang w:val="ru-RU" w:eastAsia="en-US" w:bidi="ar-SA"/>
      </w:rPr>
    </w:lvl>
    <w:lvl w:ilvl="6" w:tplc="A0A8BB82">
      <w:numFmt w:val="bullet"/>
      <w:lvlText w:val="•"/>
      <w:lvlJc w:val="left"/>
      <w:pPr>
        <w:ind w:left="6288" w:hanging="200"/>
      </w:pPr>
      <w:rPr>
        <w:rFonts w:hint="default"/>
        <w:lang w:val="ru-RU" w:eastAsia="en-US" w:bidi="ar-SA"/>
      </w:rPr>
    </w:lvl>
    <w:lvl w:ilvl="7" w:tplc="FE2EB4C4">
      <w:numFmt w:val="bullet"/>
      <w:lvlText w:val="•"/>
      <w:lvlJc w:val="left"/>
      <w:pPr>
        <w:ind w:left="7303" w:hanging="200"/>
      </w:pPr>
      <w:rPr>
        <w:rFonts w:hint="default"/>
        <w:lang w:val="ru-RU" w:eastAsia="en-US" w:bidi="ar-SA"/>
      </w:rPr>
    </w:lvl>
    <w:lvl w:ilvl="8" w:tplc="39F01AF8">
      <w:numFmt w:val="bullet"/>
      <w:lvlText w:val="•"/>
      <w:lvlJc w:val="left"/>
      <w:pPr>
        <w:ind w:left="8318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0411103"/>
    <w:multiLevelType w:val="hybridMultilevel"/>
    <w:tmpl w:val="977ACE6E"/>
    <w:lvl w:ilvl="0" w:tplc="EFBEE5BE">
      <w:numFmt w:val="bullet"/>
      <w:lvlText w:val=""/>
      <w:lvlJc w:val="left"/>
      <w:pPr>
        <w:ind w:left="3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8089A80">
      <w:numFmt w:val="bullet"/>
      <w:lvlText w:val="•"/>
      <w:lvlJc w:val="left"/>
      <w:pPr>
        <w:ind w:left="1034" w:hanging="159"/>
      </w:pPr>
      <w:rPr>
        <w:rFonts w:hint="default"/>
        <w:lang w:val="ru-RU" w:eastAsia="en-US" w:bidi="ar-SA"/>
      </w:rPr>
    </w:lvl>
    <w:lvl w:ilvl="2" w:tplc="B602E356">
      <w:numFmt w:val="bullet"/>
      <w:lvlText w:val="•"/>
      <w:lvlJc w:val="left"/>
      <w:pPr>
        <w:ind w:left="2069" w:hanging="159"/>
      </w:pPr>
      <w:rPr>
        <w:rFonts w:hint="default"/>
        <w:lang w:val="ru-RU" w:eastAsia="en-US" w:bidi="ar-SA"/>
      </w:rPr>
    </w:lvl>
    <w:lvl w:ilvl="3" w:tplc="2118022C">
      <w:numFmt w:val="bullet"/>
      <w:lvlText w:val="•"/>
      <w:lvlJc w:val="left"/>
      <w:pPr>
        <w:ind w:left="3104" w:hanging="159"/>
      </w:pPr>
      <w:rPr>
        <w:rFonts w:hint="default"/>
        <w:lang w:val="ru-RU" w:eastAsia="en-US" w:bidi="ar-SA"/>
      </w:rPr>
    </w:lvl>
    <w:lvl w:ilvl="4" w:tplc="B046137C">
      <w:numFmt w:val="bullet"/>
      <w:lvlText w:val="•"/>
      <w:lvlJc w:val="left"/>
      <w:pPr>
        <w:ind w:left="4139" w:hanging="159"/>
      </w:pPr>
      <w:rPr>
        <w:rFonts w:hint="default"/>
        <w:lang w:val="ru-RU" w:eastAsia="en-US" w:bidi="ar-SA"/>
      </w:rPr>
    </w:lvl>
    <w:lvl w:ilvl="5" w:tplc="E7CE5B0C">
      <w:numFmt w:val="bullet"/>
      <w:lvlText w:val="•"/>
      <w:lvlJc w:val="left"/>
      <w:pPr>
        <w:ind w:left="5174" w:hanging="159"/>
      </w:pPr>
      <w:rPr>
        <w:rFonts w:hint="default"/>
        <w:lang w:val="ru-RU" w:eastAsia="en-US" w:bidi="ar-SA"/>
      </w:rPr>
    </w:lvl>
    <w:lvl w:ilvl="6" w:tplc="6BC8790C">
      <w:numFmt w:val="bullet"/>
      <w:lvlText w:val="•"/>
      <w:lvlJc w:val="left"/>
      <w:pPr>
        <w:ind w:left="6208" w:hanging="159"/>
      </w:pPr>
      <w:rPr>
        <w:rFonts w:hint="default"/>
        <w:lang w:val="ru-RU" w:eastAsia="en-US" w:bidi="ar-SA"/>
      </w:rPr>
    </w:lvl>
    <w:lvl w:ilvl="7" w:tplc="6808864C">
      <w:numFmt w:val="bullet"/>
      <w:lvlText w:val="•"/>
      <w:lvlJc w:val="left"/>
      <w:pPr>
        <w:ind w:left="7243" w:hanging="159"/>
      </w:pPr>
      <w:rPr>
        <w:rFonts w:hint="default"/>
        <w:lang w:val="ru-RU" w:eastAsia="en-US" w:bidi="ar-SA"/>
      </w:rPr>
    </w:lvl>
    <w:lvl w:ilvl="8" w:tplc="9A621F9A">
      <w:numFmt w:val="bullet"/>
      <w:lvlText w:val="•"/>
      <w:lvlJc w:val="left"/>
      <w:pPr>
        <w:ind w:left="8278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5A33189D"/>
    <w:multiLevelType w:val="hybridMultilevel"/>
    <w:tmpl w:val="EF182B3A"/>
    <w:lvl w:ilvl="0" w:tplc="B186E13C">
      <w:numFmt w:val="bullet"/>
      <w:lvlText w:val="-"/>
      <w:lvlJc w:val="left"/>
      <w:pPr>
        <w:ind w:left="3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0E27A">
      <w:numFmt w:val="bullet"/>
      <w:lvlText w:val="•"/>
      <w:lvlJc w:val="left"/>
      <w:pPr>
        <w:ind w:left="1034" w:hanging="218"/>
      </w:pPr>
      <w:rPr>
        <w:rFonts w:hint="default"/>
        <w:lang w:val="ru-RU" w:eastAsia="en-US" w:bidi="ar-SA"/>
      </w:rPr>
    </w:lvl>
    <w:lvl w:ilvl="2" w:tplc="242AC4FC">
      <w:numFmt w:val="bullet"/>
      <w:lvlText w:val="•"/>
      <w:lvlJc w:val="left"/>
      <w:pPr>
        <w:ind w:left="2069" w:hanging="218"/>
      </w:pPr>
      <w:rPr>
        <w:rFonts w:hint="default"/>
        <w:lang w:val="ru-RU" w:eastAsia="en-US" w:bidi="ar-SA"/>
      </w:rPr>
    </w:lvl>
    <w:lvl w:ilvl="3" w:tplc="A3A6B06E">
      <w:numFmt w:val="bullet"/>
      <w:lvlText w:val="•"/>
      <w:lvlJc w:val="left"/>
      <w:pPr>
        <w:ind w:left="3104" w:hanging="218"/>
      </w:pPr>
      <w:rPr>
        <w:rFonts w:hint="default"/>
        <w:lang w:val="ru-RU" w:eastAsia="en-US" w:bidi="ar-SA"/>
      </w:rPr>
    </w:lvl>
    <w:lvl w:ilvl="4" w:tplc="1B0AB6A8">
      <w:numFmt w:val="bullet"/>
      <w:lvlText w:val="•"/>
      <w:lvlJc w:val="left"/>
      <w:pPr>
        <w:ind w:left="4139" w:hanging="218"/>
      </w:pPr>
      <w:rPr>
        <w:rFonts w:hint="default"/>
        <w:lang w:val="ru-RU" w:eastAsia="en-US" w:bidi="ar-SA"/>
      </w:rPr>
    </w:lvl>
    <w:lvl w:ilvl="5" w:tplc="C0983628">
      <w:numFmt w:val="bullet"/>
      <w:lvlText w:val="•"/>
      <w:lvlJc w:val="left"/>
      <w:pPr>
        <w:ind w:left="5174" w:hanging="218"/>
      </w:pPr>
      <w:rPr>
        <w:rFonts w:hint="default"/>
        <w:lang w:val="ru-RU" w:eastAsia="en-US" w:bidi="ar-SA"/>
      </w:rPr>
    </w:lvl>
    <w:lvl w:ilvl="6" w:tplc="0CE8830E">
      <w:numFmt w:val="bullet"/>
      <w:lvlText w:val="•"/>
      <w:lvlJc w:val="left"/>
      <w:pPr>
        <w:ind w:left="6208" w:hanging="218"/>
      </w:pPr>
      <w:rPr>
        <w:rFonts w:hint="default"/>
        <w:lang w:val="ru-RU" w:eastAsia="en-US" w:bidi="ar-SA"/>
      </w:rPr>
    </w:lvl>
    <w:lvl w:ilvl="7" w:tplc="48AC7D46">
      <w:numFmt w:val="bullet"/>
      <w:lvlText w:val="•"/>
      <w:lvlJc w:val="left"/>
      <w:pPr>
        <w:ind w:left="7243" w:hanging="218"/>
      </w:pPr>
      <w:rPr>
        <w:rFonts w:hint="default"/>
        <w:lang w:val="ru-RU" w:eastAsia="en-US" w:bidi="ar-SA"/>
      </w:rPr>
    </w:lvl>
    <w:lvl w:ilvl="8" w:tplc="83C6A292">
      <w:numFmt w:val="bullet"/>
      <w:lvlText w:val="•"/>
      <w:lvlJc w:val="left"/>
      <w:pPr>
        <w:ind w:left="8278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6FF151F1"/>
    <w:multiLevelType w:val="hybridMultilevel"/>
    <w:tmpl w:val="AB6E1064"/>
    <w:lvl w:ilvl="0" w:tplc="30C2F43A">
      <w:start w:val="1"/>
      <w:numFmt w:val="decimal"/>
      <w:lvlText w:val="%1."/>
      <w:lvlJc w:val="left"/>
      <w:pPr>
        <w:ind w:left="3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42CCA6C">
      <w:numFmt w:val="bullet"/>
      <w:lvlText w:val="•"/>
      <w:lvlJc w:val="left"/>
      <w:pPr>
        <w:ind w:left="1034" w:hanging="487"/>
      </w:pPr>
      <w:rPr>
        <w:rFonts w:hint="default"/>
        <w:lang w:val="ru-RU" w:eastAsia="en-US" w:bidi="ar-SA"/>
      </w:rPr>
    </w:lvl>
    <w:lvl w:ilvl="2" w:tplc="27241CC8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96E8D67A">
      <w:numFmt w:val="bullet"/>
      <w:lvlText w:val="•"/>
      <w:lvlJc w:val="left"/>
      <w:pPr>
        <w:ind w:left="3104" w:hanging="487"/>
      </w:pPr>
      <w:rPr>
        <w:rFonts w:hint="default"/>
        <w:lang w:val="ru-RU" w:eastAsia="en-US" w:bidi="ar-SA"/>
      </w:rPr>
    </w:lvl>
    <w:lvl w:ilvl="4" w:tplc="C722E49E">
      <w:numFmt w:val="bullet"/>
      <w:lvlText w:val="•"/>
      <w:lvlJc w:val="left"/>
      <w:pPr>
        <w:ind w:left="4139" w:hanging="487"/>
      </w:pPr>
      <w:rPr>
        <w:rFonts w:hint="default"/>
        <w:lang w:val="ru-RU" w:eastAsia="en-US" w:bidi="ar-SA"/>
      </w:rPr>
    </w:lvl>
    <w:lvl w:ilvl="5" w:tplc="2104EE2C">
      <w:numFmt w:val="bullet"/>
      <w:lvlText w:val="•"/>
      <w:lvlJc w:val="left"/>
      <w:pPr>
        <w:ind w:left="5174" w:hanging="487"/>
      </w:pPr>
      <w:rPr>
        <w:rFonts w:hint="default"/>
        <w:lang w:val="ru-RU" w:eastAsia="en-US" w:bidi="ar-SA"/>
      </w:rPr>
    </w:lvl>
    <w:lvl w:ilvl="6" w:tplc="9F54E430">
      <w:numFmt w:val="bullet"/>
      <w:lvlText w:val="•"/>
      <w:lvlJc w:val="left"/>
      <w:pPr>
        <w:ind w:left="6208" w:hanging="487"/>
      </w:pPr>
      <w:rPr>
        <w:rFonts w:hint="default"/>
        <w:lang w:val="ru-RU" w:eastAsia="en-US" w:bidi="ar-SA"/>
      </w:rPr>
    </w:lvl>
    <w:lvl w:ilvl="7" w:tplc="83641D9A">
      <w:numFmt w:val="bullet"/>
      <w:lvlText w:val="•"/>
      <w:lvlJc w:val="left"/>
      <w:pPr>
        <w:ind w:left="7243" w:hanging="487"/>
      </w:pPr>
      <w:rPr>
        <w:rFonts w:hint="default"/>
        <w:lang w:val="ru-RU" w:eastAsia="en-US" w:bidi="ar-SA"/>
      </w:rPr>
    </w:lvl>
    <w:lvl w:ilvl="8" w:tplc="EF1E0358">
      <w:numFmt w:val="bullet"/>
      <w:lvlText w:val="•"/>
      <w:lvlJc w:val="left"/>
      <w:pPr>
        <w:ind w:left="8278" w:hanging="4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E49"/>
    <w:rsid w:val="00682C69"/>
    <w:rsid w:val="00B9570D"/>
    <w:rsid w:val="00E55E49"/>
    <w:rsid w:val="00F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44BD8-745E-4D64-9B62-917593F9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14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565697396/" TargetMode="External"/><Relationship Id="rId5" Type="http://schemas.openxmlformats.org/officeDocument/2006/relationships/hyperlink" Target="https://1obraz.ru/%23/document/99/5656973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2</cp:revision>
  <dcterms:created xsi:type="dcterms:W3CDTF">2025-03-27T03:58:00Z</dcterms:created>
  <dcterms:modified xsi:type="dcterms:W3CDTF">2025-03-27T04:35:00Z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